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88" w:lineRule="auto"/>
        <w:ind w:left="120" w:right="2320"/>
        <w:rPr>
          <w:rFonts w:hint="eastAsia" w:ascii="宋体" w:hAnsi="宋体" w:cs="Cambria"/>
          <w:b/>
          <w:sz w:val="24"/>
          <w:szCs w:val="24"/>
          <w:u w:val="single"/>
        </w:rPr>
      </w:pPr>
      <w:r>
        <w:rPr>
          <w:rFonts w:hint="eastAsia" w:ascii="宋体" w:hAnsi="宋体" w:cs="Cambria"/>
          <w:b/>
          <w:sz w:val="24"/>
          <w:szCs w:val="24"/>
          <w:u w:val="single"/>
        </w:rPr>
        <w:t>中美合作电子专业，美方要求转移学分课程列表（最低分 65 分）</w:t>
      </w:r>
    </w:p>
    <w:p>
      <w:pPr>
        <w:pStyle w:val="2"/>
        <w:ind w:right="1983"/>
        <w:rPr>
          <w:rFonts w:ascii="宋体" w:cs="Cambria"/>
          <w:sz w:val="21"/>
          <w:szCs w:val="21"/>
        </w:rPr>
      </w:pPr>
      <w:r>
        <w:rPr>
          <w:sz w:val="21"/>
          <w:szCs w:val="21"/>
        </w:rPr>
        <w:t xml:space="preserve">Outline of Modern History of China </w:t>
      </w:r>
      <w:r>
        <w:rPr>
          <w:rFonts w:hint="eastAsia" w:ascii="宋体" w:hAnsi="宋体" w:cs="Cambria"/>
          <w:sz w:val="21"/>
          <w:szCs w:val="21"/>
        </w:rPr>
        <w:t>中国现代史纲要</w:t>
      </w:r>
    </w:p>
    <w:p>
      <w:pPr>
        <w:pStyle w:val="2"/>
        <w:spacing w:line="303" w:lineRule="exact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Introduction to Mao Zedong Thought </w:t>
      </w:r>
      <w:r>
        <w:rPr>
          <w:rFonts w:hint="eastAsia" w:ascii="宋体" w:hAnsi="宋体" w:cs="Cambria"/>
          <w:sz w:val="21"/>
          <w:szCs w:val="21"/>
        </w:rPr>
        <w:t>毛泽东思想概论</w:t>
      </w:r>
    </w:p>
    <w:p>
      <w:pPr>
        <w:pStyle w:val="2"/>
        <w:spacing w:line="303" w:lineRule="exact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Advanced Mathematics I </w:t>
      </w:r>
      <w:r>
        <w:rPr>
          <w:rFonts w:hint="eastAsia" w:ascii="宋体" w:hAnsi="宋体" w:cs="Cambria"/>
          <w:sz w:val="21"/>
          <w:szCs w:val="21"/>
        </w:rPr>
        <w:t>高数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I</w:t>
      </w:r>
    </w:p>
    <w:p>
      <w:pPr>
        <w:pStyle w:val="2"/>
        <w:ind w:right="4912"/>
        <w:rPr>
          <w:sz w:val="21"/>
          <w:szCs w:val="21"/>
        </w:rPr>
      </w:pPr>
      <w:r>
        <w:rPr>
          <w:sz w:val="21"/>
          <w:szCs w:val="21"/>
        </w:rPr>
        <w:t xml:space="preserve">Advanced Mathematics II </w:t>
      </w:r>
      <w:r>
        <w:rPr>
          <w:rFonts w:hint="eastAsia" w:ascii="宋体" w:hAnsi="宋体" w:cs="Cambria"/>
          <w:sz w:val="21"/>
          <w:szCs w:val="21"/>
        </w:rPr>
        <w:t>高数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 xml:space="preserve">II </w:t>
      </w:r>
    </w:p>
    <w:p>
      <w:pPr>
        <w:pStyle w:val="2"/>
        <w:spacing w:before="18"/>
        <w:rPr>
          <w:sz w:val="21"/>
          <w:szCs w:val="21"/>
        </w:rPr>
      </w:pPr>
      <w:r>
        <w:rPr>
          <w:sz w:val="21"/>
          <w:szCs w:val="21"/>
        </w:rPr>
        <w:t>Fundamentals of Computer Culture+one elective computer course</w:t>
      </w:r>
    </w:p>
    <w:p>
      <w:pPr>
        <w:pStyle w:val="2"/>
        <w:spacing w:before="17"/>
        <w:rPr>
          <w:rFonts w:ascii="宋体" w:cs="Cambria"/>
          <w:sz w:val="21"/>
          <w:szCs w:val="21"/>
        </w:rPr>
      </w:pPr>
      <w:r>
        <w:rPr>
          <w:rFonts w:hint="eastAsia" w:ascii="宋体" w:hAnsi="宋体" w:cs="Cambria"/>
          <w:sz w:val="21"/>
          <w:szCs w:val="21"/>
        </w:rPr>
        <w:t>计算机文化基础</w:t>
      </w:r>
      <w:r>
        <w:rPr>
          <w:sz w:val="21"/>
          <w:szCs w:val="21"/>
        </w:rPr>
        <w:t xml:space="preserve">+1 </w:t>
      </w:r>
      <w:r>
        <w:rPr>
          <w:rFonts w:hint="eastAsia" w:ascii="宋体" w:hAnsi="宋体" w:cs="Cambria"/>
          <w:sz w:val="21"/>
          <w:szCs w:val="21"/>
        </w:rPr>
        <w:t>门计算机基础类选修课</w:t>
      </w:r>
    </w:p>
    <w:p>
      <w:pPr>
        <w:pStyle w:val="2"/>
        <w:spacing w:before="4"/>
        <w:rPr>
          <w:rFonts w:ascii="宋体" w:cs="Cambria"/>
          <w:sz w:val="21"/>
          <w:szCs w:val="21"/>
        </w:rPr>
      </w:pPr>
      <w:r>
        <w:rPr>
          <w:sz w:val="21"/>
          <w:szCs w:val="21"/>
        </w:rPr>
        <w:t xml:space="preserve">High Frequency Electronic Circuits </w:t>
      </w:r>
      <w:r>
        <w:rPr>
          <w:rFonts w:hint="eastAsia" w:ascii="宋体" w:hAnsi="宋体" w:cs="Cambria"/>
          <w:sz w:val="21"/>
          <w:szCs w:val="21"/>
        </w:rPr>
        <w:t>高频电子线路</w:t>
      </w:r>
    </w:p>
    <w:p>
      <w:pPr>
        <w:pStyle w:val="2"/>
        <w:spacing w:before="4" w:line="242" w:lineRule="auto"/>
        <w:ind w:right="1755"/>
        <w:rPr>
          <w:rFonts w:hint="eastAsia" w:ascii="宋体" w:cs="Cambria"/>
          <w:spacing w:val="-1"/>
          <w:sz w:val="21"/>
          <w:szCs w:val="21"/>
        </w:rPr>
      </w:pPr>
      <w:r>
        <w:rPr>
          <w:sz w:val="21"/>
          <w:szCs w:val="21"/>
        </w:rPr>
        <w:t xml:space="preserve">High Frequency Electronic Experiments </w:t>
      </w:r>
      <w:r>
        <w:rPr>
          <w:rFonts w:hint="eastAsia" w:ascii="宋体" w:hAnsi="宋体" w:cs="Cambria"/>
          <w:spacing w:val="-1"/>
          <w:sz w:val="21"/>
          <w:szCs w:val="21"/>
        </w:rPr>
        <w:t>高频电子实验</w:t>
      </w:r>
    </w:p>
    <w:p>
      <w:pPr>
        <w:pStyle w:val="2"/>
        <w:spacing w:before="4" w:line="242" w:lineRule="auto"/>
        <w:ind w:right="1755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Principles &amp; Applications Of Single Chip </w:t>
      </w:r>
      <w:r>
        <w:rPr>
          <w:rFonts w:hint="eastAsia" w:ascii="宋体" w:hAnsi="宋体" w:cs="Cambria"/>
          <w:sz w:val="21"/>
          <w:szCs w:val="21"/>
        </w:rPr>
        <w:t>单片机原理及应用</w:t>
      </w:r>
    </w:p>
    <w:p>
      <w:pPr>
        <w:pStyle w:val="2"/>
        <w:ind w:right="3897"/>
        <w:rPr>
          <w:rFonts w:hint="eastAsia" w:ascii="Arial" w:cs="Cambria"/>
          <w:b/>
          <w:sz w:val="21"/>
          <w:szCs w:val="21"/>
          <w:u w:val="thick"/>
        </w:rPr>
      </w:pPr>
      <w:r>
        <w:rPr>
          <w:sz w:val="21"/>
          <w:szCs w:val="21"/>
        </w:rPr>
        <w:t xml:space="preserve">Signal &amp; System </w:t>
      </w:r>
      <w:r>
        <w:rPr>
          <w:rFonts w:hint="eastAsia" w:ascii="宋体" w:hAnsi="宋体" w:cs="Cambria"/>
          <w:sz w:val="21"/>
          <w:szCs w:val="21"/>
        </w:rPr>
        <w:t>信号与系统</w:t>
      </w:r>
    </w:p>
    <w:p>
      <w:pPr>
        <w:spacing w:before="64" w:line="288" w:lineRule="auto"/>
        <w:ind w:left="120" w:right="2320"/>
        <w:rPr>
          <w:sz w:val="21"/>
          <w:szCs w:val="21"/>
        </w:rPr>
      </w:pPr>
      <w:r>
        <w:rPr>
          <w:sz w:val="21"/>
          <w:szCs w:val="21"/>
        </w:rPr>
        <w:t xml:space="preserve">Eng. Cart. And AutoCAD </w:t>
      </w:r>
      <w:r>
        <w:rPr>
          <w:rFonts w:hint="eastAsia" w:ascii="宋体" w:hAnsi="宋体" w:cs="Cambria"/>
          <w:sz w:val="21"/>
          <w:szCs w:val="21"/>
        </w:rPr>
        <w:t>工程制图及</w:t>
      </w:r>
      <w:r>
        <w:rPr>
          <w:sz w:val="21"/>
          <w:szCs w:val="21"/>
        </w:rPr>
        <w:t xml:space="preserve"> AutoCAD</w:t>
      </w:r>
    </w:p>
    <w:p>
      <w:pPr>
        <w:pStyle w:val="2"/>
        <w:spacing w:before="4"/>
        <w:rPr>
          <w:sz w:val="21"/>
          <w:szCs w:val="21"/>
        </w:rPr>
      </w:pPr>
      <w:r>
        <w:rPr>
          <w:sz w:val="21"/>
          <w:szCs w:val="21"/>
        </w:rPr>
        <w:t xml:space="preserve">College Physics I </w:t>
      </w:r>
      <w:r>
        <w:rPr>
          <w:rFonts w:hint="eastAsia" w:ascii="宋体" w:hAnsi="宋体" w:cs="Cambria"/>
          <w:sz w:val="21"/>
          <w:szCs w:val="21"/>
        </w:rPr>
        <w:t>大学物理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I</w:t>
      </w:r>
    </w:p>
    <w:p>
      <w:pPr>
        <w:pStyle w:val="2"/>
        <w:spacing w:before="5"/>
        <w:rPr>
          <w:sz w:val="21"/>
          <w:szCs w:val="21"/>
        </w:rPr>
      </w:pPr>
      <w:r>
        <w:rPr>
          <w:sz w:val="21"/>
          <w:szCs w:val="21"/>
        </w:rPr>
        <w:t xml:space="preserve">College Physics Experiment I </w:t>
      </w:r>
      <w:r>
        <w:rPr>
          <w:rFonts w:hint="eastAsia" w:ascii="宋体" w:hAnsi="宋体" w:cs="Cambria"/>
          <w:sz w:val="21"/>
          <w:szCs w:val="21"/>
        </w:rPr>
        <w:t>大学物理实验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I</w:t>
      </w:r>
    </w:p>
    <w:p>
      <w:pPr>
        <w:pStyle w:val="2"/>
        <w:ind w:right="4912"/>
        <w:rPr>
          <w:sz w:val="21"/>
          <w:szCs w:val="21"/>
        </w:rPr>
      </w:pPr>
      <w:r>
        <w:rPr>
          <w:sz w:val="21"/>
          <w:szCs w:val="21"/>
        </w:rPr>
        <w:t xml:space="preserve">College Physics II </w:t>
      </w:r>
      <w:r>
        <w:rPr>
          <w:rFonts w:hint="eastAsia" w:ascii="宋体" w:hAnsi="宋体" w:cs="Cambria"/>
          <w:sz w:val="21"/>
          <w:szCs w:val="21"/>
        </w:rPr>
        <w:t>大学物理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 xml:space="preserve">II </w:t>
      </w:r>
    </w:p>
    <w:p>
      <w:pPr>
        <w:pStyle w:val="2"/>
        <w:spacing w:before="7"/>
        <w:rPr>
          <w:rFonts w:ascii="宋体" w:cs="Cambria"/>
          <w:sz w:val="21"/>
          <w:szCs w:val="21"/>
        </w:rPr>
      </w:pPr>
      <w:r>
        <w:rPr>
          <w:sz w:val="21"/>
          <w:szCs w:val="21"/>
        </w:rPr>
        <w:t xml:space="preserve">Probability Theory &amp; Mathematical Statistics </w:t>
      </w:r>
      <w:r>
        <w:rPr>
          <w:rFonts w:hint="eastAsia" w:ascii="宋体" w:hAnsi="宋体" w:cs="Cambria"/>
          <w:sz w:val="21"/>
          <w:szCs w:val="21"/>
        </w:rPr>
        <w:t>概率与数理统计</w:t>
      </w:r>
    </w:p>
    <w:p>
      <w:pPr>
        <w:pStyle w:val="2"/>
        <w:spacing w:before="5"/>
        <w:ind w:right="1712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Fundamental Electric Circuit Analysis </w:t>
      </w:r>
      <w:r>
        <w:rPr>
          <w:rFonts w:hint="eastAsia" w:ascii="宋体" w:hAnsi="宋体" w:cs="Cambria"/>
          <w:sz w:val="21"/>
          <w:szCs w:val="21"/>
        </w:rPr>
        <w:t>电路分析基础</w:t>
      </w:r>
    </w:p>
    <w:p>
      <w:pPr>
        <w:pStyle w:val="2"/>
        <w:spacing w:before="5"/>
        <w:ind w:right="1712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Fundamental Of Experiment of Electric Circuit </w:t>
      </w:r>
      <w:r>
        <w:rPr>
          <w:rFonts w:hint="eastAsia" w:ascii="宋体" w:hAnsi="宋体" w:cs="Cambria"/>
          <w:sz w:val="21"/>
          <w:szCs w:val="21"/>
        </w:rPr>
        <w:t>电路分析基础实验</w:t>
      </w:r>
    </w:p>
    <w:p>
      <w:pPr>
        <w:pStyle w:val="2"/>
        <w:spacing w:before="4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Analogue Electectronics </w:t>
      </w:r>
      <w:r>
        <w:rPr>
          <w:rFonts w:hint="eastAsia" w:ascii="宋体" w:hAnsi="宋体" w:cs="Cambria"/>
          <w:sz w:val="21"/>
          <w:szCs w:val="21"/>
        </w:rPr>
        <w:t>模拟电子技术</w:t>
      </w:r>
    </w:p>
    <w:p>
      <w:pPr>
        <w:pStyle w:val="2"/>
        <w:spacing w:line="303" w:lineRule="exact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Chemistry </w:t>
      </w:r>
      <w:r>
        <w:rPr>
          <w:rFonts w:hint="eastAsia" w:ascii="宋体" w:hAnsi="宋体" w:cs="Cambria"/>
          <w:sz w:val="21"/>
          <w:szCs w:val="21"/>
        </w:rPr>
        <w:t>化学</w:t>
      </w:r>
    </w:p>
    <w:p>
      <w:pPr>
        <w:pStyle w:val="2"/>
        <w:spacing w:before="5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Electronic Experiments </w:t>
      </w:r>
      <w:r>
        <w:rPr>
          <w:rFonts w:hint="eastAsia" w:ascii="宋体" w:hAnsi="宋体" w:cs="Cambria"/>
          <w:sz w:val="21"/>
          <w:szCs w:val="21"/>
        </w:rPr>
        <w:t>电子技术实验</w:t>
      </w:r>
    </w:p>
    <w:p>
      <w:pPr>
        <w:pStyle w:val="2"/>
        <w:spacing w:before="4" w:line="242" w:lineRule="auto"/>
        <w:ind w:right="1755"/>
        <w:rPr>
          <w:rFonts w:hint="eastAsia" w:ascii="宋体" w:cs="Cambria"/>
          <w:sz w:val="21"/>
          <w:szCs w:val="21"/>
        </w:rPr>
      </w:pPr>
      <w:r>
        <w:rPr>
          <w:spacing w:val="-1"/>
          <w:sz w:val="21"/>
          <w:szCs w:val="21"/>
        </w:rPr>
        <w:t xml:space="preserve">Digital </w:t>
      </w:r>
      <w:r>
        <w:rPr>
          <w:sz w:val="21"/>
          <w:szCs w:val="21"/>
        </w:rPr>
        <w:t>Electronics &amp; Integrated</w:t>
      </w:r>
      <w:r>
        <w:rPr>
          <w:spacing w:val="-1"/>
          <w:sz w:val="21"/>
          <w:szCs w:val="21"/>
        </w:rPr>
        <w:t xml:space="preserve">. </w:t>
      </w:r>
      <w:r>
        <w:rPr>
          <w:sz w:val="21"/>
          <w:szCs w:val="21"/>
        </w:rPr>
        <w:t xml:space="preserve">Parts </w:t>
      </w:r>
      <w:r>
        <w:rPr>
          <w:rFonts w:hint="eastAsia" w:ascii="宋体" w:hAnsi="宋体" w:cs="Cambria"/>
          <w:sz w:val="21"/>
          <w:szCs w:val="21"/>
        </w:rPr>
        <w:t>数字电路与集成器件</w:t>
      </w:r>
    </w:p>
    <w:p>
      <w:pPr>
        <w:pStyle w:val="2"/>
        <w:ind w:right="3897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C Programming Language C </w:t>
      </w:r>
      <w:r>
        <w:rPr>
          <w:rFonts w:hint="eastAsia" w:ascii="宋体" w:hAnsi="宋体" w:cs="Cambria"/>
          <w:sz w:val="21"/>
          <w:szCs w:val="21"/>
        </w:rPr>
        <w:t>语言程序设计</w:t>
      </w:r>
    </w:p>
    <w:p>
      <w:pPr>
        <w:pStyle w:val="2"/>
        <w:spacing w:before="5"/>
        <w:ind w:right="1712"/>
        <w:rPr>
          <w:sz w:val="21"/>
          <w:szCs w:val="21"/>
        </w:rPr>
      </w:pPr>
      <w:r>
        <w:rPr>
          <w:sz w:val="21"/>
          <w:szCs w:val="21"/>
        </w:rPr>
        <w:t xml:space="preserve">Electronic Basic Skill 1 </w:t>
      </w:r>
      <w:r>
        <w:rPr>
          <w:rFonts w:hint="eastAsia" w:ascii="宋体" w:hAnsi="宋体" w:cs="Cambria"/>
          <w:sz w:val="21"/>
          <w:szCs w:val="21"/>
        </w:rPr>
        <w:t>电子基本技能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1</w:t>
      </w:r>
    </w:p>
    <w:p>
      <w:pPr>
        <w:pStyle w:val="2"/>
        <w:spacing w:before="5"/>
        <w:ind w:right="1712"/>
        <w:rPr>
          <w:rFonts w:ascii="Arial" w:cs="Cambria"/>
          <w:b/>
          <w:sz w:val="21"/>
          <w:szCs w:val="21"/>
          <w:u w:val="thick"/>
        </w:rPr>
      </w:pPr>
      <w:r>
        <w:rPr>
          <w:sz w:val="21"/>
          <w:szCs w:val="21"/>
        </w:rPr>
        <w:t xml:space="preserve">Comprehensive Practice of Electronic System </w:t>
      </w:r>
      <w:r>
        <w:rPr>
          <w:rFonts w:hint="eastAsia" w:ascii="宋体" w:hAnsi="宋体" w:cs="Cambria"/>
          <w:sz w:val="21"/>
          <w:szCs w:val="21"/>
        </w:rPr>
        <w:t>电子系统综合实践</w:t>
      </w:r>
    </w:p>
    <w:p>
      <w:pPr>
        <w:spacing w:before="64" w:line="288" w:lineRule="auto"/>
        <w:ind w:left="120" w:right="2320"/>
        <w:rPr>
          <w:rFonts w:ascii="宋体" w:cs="Cambria"/>
          <w:b/>
          <w:sz w:val="21"/>
          <w:szCs w:val="21"/>
        </w:rPr>
      </w:pPr>
      <w:r>
        <w:rPr>
          <w:b/>
          <w:sz w:val="21"/>
          <w:szCs w:val="21"/>
        </w:rPr>
        <w:t xml:space="preserve">Theoretical Mechanics </w:t>
      </w:r>
      <w:r>
        <w:rPr>
          <w:rFonts w:hint="eastAsia" w:ascii="宋体" w:hAnsi="宋体" w:cs="Cambria"/>
          <w:b/>
          <w:sz w:val="21"/>
          <w:szCs w:val="21"/>
        </w:rPr>
        <w:t>理论力学</w:t>
      </w:r>
    </w:p>
    <w:p>
      <w:pPr>
        <w:pStyle w:val="2"/>
        <w:spacing w:before="4" w:line="242" w:lineRule="auto"/>
        <w:ind w:right="1755"/>
        <w:rPr>
          <w:rFonts w:hint="eastAsia" w:ascii="宋体" w:cs="Cambria"/>
          <w:b/>
          <w:sz w:val="21"/>
          <w:szCs w:val="21"/>
        </w:rPr>
      </w:pPr>
      <w:r>
        <w:rPr>
          <w:b/>
          <w:sz w:val="21"/>
          <w:szCs w:val="21"/>
        </w:rPr>
        <w:t>Logic Circuit &amp; Applications of</w:t>
      </w:r>
      <w:r>
        <w:rPr>
          <w:b/>
          <w:spacing w:val="52"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FPGA FPGA </w:t>
      </w:r>
      <w:r>
        <w:rPr>
          <w:rFonts w:hint="eastAsia" w:ascii="宋体" w:hAnsi="宋体" w:cs="Cambria"/>
          <w:b/>
          <w:sz w:val="21"/>
          <w:szCs w:val="21"/>
        </w:rPr>
        <w:t>逻辑电路应用</w:t>
      </w:r>
    </w:p>
    <w:p>
      <w:pPr>
        <w:pStyle w:val="2"/>
        <w:spacing w:before="4" w:line="242" w:lineRule="auto"/>
        <w:ind w:right="1755"/>
        <w:rPr>
          <w:rFonts w:hint="eastAsia" w:ascii="宋体" w:cs="Cambria"/>
          <w:b/>
          <w:sz w:val="21"/>
          <w:szCs w:val="21"/>
        </w:rPr>
      </w:pPr>
      <w:r>
        <w:rPr>
          <w:b/>
          <w:sz w:val="21"/>
          <w:szCs w:val="21"/>
        </w:rPr>
        <w:t xml:space="preserve">Automatic Control Principles </w:t>
      </w:r>
      <w:r>
        <w:rPr>
          <w:rFonts w:hint="eastAsia" w:ascii="宋体" w:hAnsi="宋体" w:cs="Cambria"/>
          <w:b/>
          <w:sz w:val="21"/>
          <w:szCs w:val="21"/>
        </w:rPr>
        <w:t>自动控制原理</w:t>
      </w:r>
    </w:p>
    <w:p>
      <w:pPr>
        <w:pStyle w:val="2"/>
        <w:ind w:right="3897"/>
        <w:rPr>
          <w:rFonts w:hint="eastAsia" w:ascii="宋体" w:cs="Cambria"/>
          <w:sz w:val="21"/>
          <w:szCs w:val="21"/>
        </w:rPr>
      </w:pPr>
      <w:r>
        <w:rPr>
          <w:b/>
          <w:sz w:val="21"/>
          <w:szCs w:val="21"/>
        </w:rPr>
        <w:t xml:space="preserve">Digital Signal Processing </w:t>
      </w:r>
      <w:r>
        <w:rPr>
          <w:rFonts w:hint="eastAsia" w:ascii="宋体" w:hAnsi="宋体" w:cs="Cambria"/>
          <w:b/>
          <w:sz w:val="21"/>
          <w:szCs w:val="21"/>
        </w:rPr>
        <w:t>数字信号处理</w:t>
      </w:r>
      <w:r>
        <w:rPr>
          <w:b/>
          <w:sz w:val="21"/>
          <w:szCs w:val="21"/>
        </w:rPr>
        <w:t xml:space="preserve">Principles Of Communications </w:t>
      </w:r>
      <w:r>
        <w:rPr>
          <w:rFonts w:hint="eastAsia" w:ascii="宋体" w:hAnsi="宋体" w:cs="Cambria"/>
          <w:b/>
          <w:sz w:val="21"/>
          <w:szCs w:val="21"/>
        </w:rPr>
        <w:t>通信原理</w:t>
      </w:r>
    </w:p>
    <w:p>
      <w:pPr>
        <w:pStyle w:val="2"/>
        <w:ind w:right="1983"/>
        <w:rPr>
          <w:rFonts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Selected Readings of English Poetry </w:t>
      </w:r>
      <w:r>
        <w:rPr>
          <w:rFonts w:hint="eastAsia" w:ascii="宋体" w:hAnsi="宋体" w:cs="Cambria"/>
          <w:b/>
          <w:bCs/>
          <w:sz w:val="21"/>
          <w:szCs w:val="21"/>
        </w:rPr>
        <w:t>英语诗歌选读</w:t>
      </w:r>
    </w:p>
    <w:p>
      <w:pPr>
        <w:pStyle w:val="2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Comparison of Chinese &amp; Western Civilization </w:t>
      </w:r>
      <w:r>
        <w:rPr>
          <w:rFonts w:hint="eastAsia" w:ascii="宋体" w:hAnsi="宋体" w:cs="Cambria"/>
          <w:b/>
          <w:bCs/>
          <w:sz w:val="21"/>
          <w:szCs w:val="21"/>
        </w:rPr>
        <w:t>中西方文明比较</w:t>
      </w:r>
    </w:p>
    <w:p>
      <w:pPr>
        <w:pStyle w:val="2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Chinese Culture History </w:t>
      </w:r>
      <w:r>
        <w:rPr>
          <w:rFonts w:hint="eastAsia" w:ascii="宋体" w:hAnsi="宋体" w:cs="Cambria"/>
          <w:b/>
          <w:bCs/>
          <w:sz w:val="21"/>
          <w:szCs w:val="21"/>
        </w:rPr>
        <w:t>中国文化史</w:t>
      </w:r>
    </w:p>
    <w:p>
      <w:pPr>
        <w:pStyle w:val="2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Philosophy of Science &amp; Technology </w:t>
      </w:r>
      <w:r>
        <w:rPr>
          <w:rFonts w:hint="eastAsia" w:ascii="宋体" w:hAnsi="宋体" w:cs="Cambria"/>
          <w:b/>
          <w:bCs/>
          <w:sz w:val="21"/>
          <w:szCs w:val="21"/>
        </w:rPr>
        <w:t>科学技术哲学</w:t>
      </w:r>
    </w:p>
    <w:p>
      <w:pPr>
        <w:pStyle w:val="2"/>
        <w:ind w:right="3729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Introduction to Philosophy </w:t>
      </w:r>
      <w:r>
        <w:rPr>
          <w:rFonts w:hint="eastAsia" w:ascii="宋体" w:hAnsi="宋体" w:cs="Cambria"/>
          <w:b/>
          <w:bCs/>
          <w:sz w:val="21"/>
          <w:szCs w:val="21"/>
        </w:rPr>
        <w:t>哲学概论</w:t>
      </w:r>
    </w:p>
    <w:p>
      <w:pPr>
        <w:pStyle w:val="2"/>
        <w:spacing w:line="242" w:lineRule="auto"/>
        <w:ind w:right="2896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Introduction to Religious Studies </w:t>
      </w:r>
      <w:r>
        <w:rPr>
          <w:rFonts w:hint="eastAsia" w:ascii="宋体" w:hAnsi="宋体" w:cs="Cambria"/>
          <w:b/>
          <w:bCs/>
          <w:sz w:val="21"/>
          <w:szCs w:val="21"/>
        </w:rPr>
        <w:t>宗教学导论</w:t>
      </w:r>
      <w:r>
        <w:rPr>
          <w:b/>
          <w:bCs/>
          <w:sz w:val="21"/>
          <w:szCs w:val="21"/>
        </w:rPr>
        <w:t xml:space="preserve">Introduction to Psychology </w:t>
      </w:r>
      <w:r>
        <w:rPr>
          <w:rFonts w:hint="eastAsia" w:ascii="宋体" w:hAnsi="宋体" w:cs="Cambria"/>
          <w:b/>
          <w:bCs/>
          <w:sz w:val="21"/>
          <w:szCs w:val="21"/>
        </w:rPr>
        <w:t>心理学导论</w:t>
      </w:r>
    </w:p>
    <w:p>
      <w:pPr>
        <w:widowControl/>
        <w:autoSpaceDE/>
        <w:autoSpaceDN/>
        <w:spacing w:line="242" w:lineRule="auto"/>
        <w:rPr>
          <w:rFonts w:ascii="宋体" w:cs="Cambria"/>
          <w:b/>
          <w:sz w:val="21"/>
          <w:szCs w:val="21"/>
          <w:u w:val="single"/>
        </w:rPr>
        <w:sectPr>
          <w:pgSz w:w="11910" w:h="16840"/>
          <w:pgMar w:top="720" w:right="720" w:bottom="720" w:left="720" w:header="720" w:footer="720" w:gutter="0"/>
          <w:cols w:space="720" w:num="1"/>
        </w:sectPr>
      </w:pPr>
    </w:p>
    <w:p>
      <w:pPr>
        <w:spacing w:before="64" w:line="288" w:lineRule="auto"/>
        <w:ind w:left="120" w:right="2320"/>
        <w:rPr>
          <w:rFonts w:hint="eastAsia" w:ascii="宋体" w:hAnsi="宋体" w:cs="Cambria"/>
          <w:b/>
          <w:sz w:val="24"/>
          <w:szCs w:val="24"/>
          <w:u w:val="single"/>
        </w:rPr>
      </w:pPr>
      <w:r>
        <w:rPr>
          <w:rFonts w:hint="eastAsia" w:ascii="宋体" w:hAnsi="宋体" w:cs="Cambria"/>
          <w:b/>
          <w:sz w:val="24"/>
          <w:szCs w:val="24"/>
          <w:u w:val="single"/>
        </w:rPr>
        <w:t xml:space="preserve">中美合作机械专业，美方要求转移学分课程列表（最低分 65 分） </w:t>
      </w:r>
    </w:p>
    <w:p>
      <w:pPr>
        <w:pStyle w:val="2"/>
        <w:ind w:right="1983"/>
        <w:rPr>
          <w:rFonts w:ascii="宋体" w:cs="Cambria"/>
          <w:sz w:val="21"/>
          <w:szCs w:val="21"/>
        </w:rPr>
      </w:pPr>
      <w:r>
        <w:rPr>
          <w:sz w:val="21"/>
          <w:szCs w:val="21"/>
        </w:rPr>
        <w:t xml:space="preserve">Outline of Modern History of China </w:t>
      </w:r>
      <w:r>
        <w:rPr>
          <w:rFonts w:hint="eastAsia" w:ascii="宋体" w:hAnsi="宋体" w:cs="Cambria"/>
          <w:sz w:val="21"/>
          <w:szCs w:val="21"/>
        </w:rPr>
        <w:t>中国现代史纲要</w:t>
      </w:r>
    </w:p>
    <w:p>
      <w:pPr>
        <w:pStyle w:val="2"/>
        <w:spacing w:line="303" w:lineRule="exact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Introduction to Mao Zedong Thought </w:t>
      </w:r>
      <w:r>
        <w:rPr>
          <w:rFonts w:hint="eastAsia" w:ascii="宋体" w:hAnsi="宋体" w:cs="Cambria"/>
          <w:sz w:val="21"/>
          <w:szCs w:val="21"/>
        </w:rPr>
        <w:t>毛泽东思想概论</w:t>
      </w:r>
    </w:p>
    <w:p>
      <w:pPr>
        <w:pStyle w:val="2"/>
        <w:spacing w:line="303" w:lineRule="exact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Advanced Mathematics I </w:t>
      </w:r>
      <w:r>
        <w:rPr>
          <w:rFonts w:hint="eastAsia" w:ascii="宋体" w:hAnsi="宋体" w:cs="Cambria"/>
          <w:sz w:val="21"/>
          <w:szCs w:val="21"/>
        </w:rPr>
        <w:t>高数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bookmarkStart w:id="0" w:name="_GoBack"/>
      <w:bookmarkEnd w:id="0"/>
    </w:p>
    <w:p>
      <w:pPr>
        <w:pStyle w:val="2"/>
        <w:spacing w:before="18"/>
        <w:rPr>
          <w:rFonts w:hint="eastAsia"/>
          <w:sz w:val="21"/>
          <w:szCs w:val="21"/>
        </w:rPr>
      </w:pPr>
      <w:r>
        <w:rPr>
          <w:sz w:val="21"/>
          <w:szCs w:val="21"/>
        </w:rPr>
        <w:t>Fundamentals of Computer Culture+one elective computer course</w:t>
      </w:r>
    </w:p>
    <w:p>
      <w:pPr>
        <w:pStyle w:val="2"/>
        <w:spacing w:before="17"/>
        <w:rPr>
          <w:rFonts w:ascii="宋体" w:cs="Cambria"/>
          <w:sz w:val="21"/>
          <w:szCs w:val="21"/>
        </w:rPr>
      </w:pPr>
      <w:r>
        <w:rPr>
          <w:rFonts w:hint="eastAsia" w:ascii="宋体" w:hAnsi="宋体" w:cs="Cambria"/>
          <w:sz w:val="21"/>
          <w:szCs w:val="21"/>
        </w:rPr>
        <w:t>计算机文化基础</w:t>
      </w:r>
      <w:r>
        <w:rPr>
          <w:sz w:val="21"/>
          <w:szCs w:val="21"/>
        </w:rPr>
        <w:t xml:space="preserve">+1 </w:t>
      </w:r>
      <w:r>
        <w:rPr>
          <w:rFonts w:hint="eastAsia" w:ascii="宋体" w:hAnsi="宋体" w:cs="Cambria"/>
          <w:sz w:val="21"/>
          <w:szCs w:val="21"/>
        </w:rPr>
        <w:t>门计算机基础类选修课</w:t>
      </w:r>
    </w:p>
    <w:p>
      <w:pPr>
        <w:pStyle w:val="2"/>
        <w:ind w:right="3446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Electrician &amp; Electronic Science I 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 w:ascii="宋体" w:hAnsi="宋体" w:cs="Cambria"/>
          <w:sz w:val="21"/>
          <w:szCs w:val="21"/>
        </w:rPr>
        <w:t>电工电子学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</w:p>
    <w:p>
      <w:pPr>
        <w:pStyle w:val="2"/>
        <w:ind w:right="3446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Electrician &amp; Electronic Science II </w:t>
      </w:r>
      <w:r>
        <w:rPr>
          <w:rFonts w:hint="eastAsia" w:ascii="宋体" w:hAnsi="宋体" w:cs="Cambria"/>
          <w:sz w:val="21"/>
          <w:szCs w:val="21"/>
        </w:rPr>
        <w:t>电工电子学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II</w:t>
      </w:r>
    </w:p>
    <w:p>
      <w:pPr>
        <w:pStyle w:val="2"/>
        <w:spacing w:before="4"/>
        <w:rPr>
          <w:rFonts w:ascii="宋体" w:cs="Cambria"/>
          <w:sz w:val="21"/>
          <w:szCs w:val="21"/>
        </w:rPr>
      </w:pPr>
      <w:r>
        <w:rPr>
          <w:sz w:val="21"/>
          <w:szCs w:val="21"/>
        </w:rPr>
        <w:t xml:space="preserve">Thermodynamics </w:t>
      </w:r>
      <w:r>
        <w:rPr>
          <w:rFonts w:hint="eastAsia" w:ascii="宋体" w:hAnsi="宋体" w:cs="Cambria"/>
          <w:sz w:val="21"/>
          <w:szCs w:val="21"/>
        </w:rPr>
        <w:t>热力学</w:t>
      </w:r>
    </w:p>
    <w:p>
      <w:pPr>
        <w:pStyle w:val="2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Engineering Materials &amp; Forming Tech I </w:t>
      </w:r>
      <w:r>
        <w:rPr>
          <w:rFonts w:hint="eastAsia" w:cs="Cambria"/>
          <w:sz w:val="21"/>
          <w:szCs w:val="21"/>
        </w:rPr>
        <w:t xml:space="preserve">      </w:t>
      </w:r>
      <w:r>
        <w:rPr>
          <w:rFonts w:hint="eastAsia" w:ascii="宋体" w:hAnsi="宋体" w:cs="Cambria"/>
          <w:sz w:val="21"/>
          <w:szCs w:val="21"/>
        </w:rPr>
        <w:t>工程材料及成形技术</w:t>
      </w:r>
      <w:r>
        <w:rPr>
          <w:sz w:val="21"/>
          <w:szCs w:val="21"/>
        </w:rPr>
        <w:t>I</w:t>
      </w: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 xml:space="preserve"> Engineering Materials &amp; Forming Tech II </w:t>
      </w:r>
      <w:r>
        <w:rPr>
          <w:rFonts w:hint="eastAsia" w:cs="Cambria"/>
          <w:sz w:val="21"/>
          <w:szCs w:val="21"/>
        </w:rPr>
        <w:t xml:space="preserve">    </w:t>
      </w:r>
      <w:r>
        <w:rPr>
          <w:rFonts w:hint="eastAsia" w:ascii="宋体" w:hAnsi="宋体" w:cs="Cambria"/>
          <w:sz w:val="21"/>
          <w:szCs w:val="21"/>
        </w:rPr>
        <w:t>工程材料及成形技术</w:t>
      </w:r>
      <w:r>
        <w:rPr>
          <w:sz w:val="21"/>
          <w:szCs w:val="21"/>
        </w:rPr>
        <w:t>II</w:t>
      </w:r>
    </w:p>
    <w:p>
      <w:pPr>
        <w:pStyle w:val="2"/>
        <w:spacing w:before="3"/>
        <w:rPr>
          <w:rFonts w:ascii="宋体" w:cs="Cambria"/>
          <w:sz w:val="21"/>
          <w:szCs w:val="21"/>
        </w:rPr>
      </w:pPr>
      <w:r>
        <w:rPr>
          <w:sz w:val="21"/>
          <w:szCs w:val="21"/>
        </w:rPr>
        <w:t xml:space="preserve">Interchangeability &amp; Technical Measurement 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 w:ascii="宋体" w:hAnsi="宋体" w:cs="Cambria"/>
          <w:sz w:val="21"/>
          <w:szCs w:val="21"/>
        </w:rPr>
        <w:t>互换性与测量技术</w:t>
      </w:r>
    </w:p>
    <w:p>
      <w:pPr>
        <w:pStyle w:val="2"/>
        <w:spacing w:before="4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Fluid Mechanics </w:t>
      </w:r>
      <w:r>
        <w:rPr>
          <w:rFonts w:hint="eastAsia" w:ascii="宋体" w:hAnsi="宋体" w:cs="Cambria"/>
          <w:sz w:val="21"/>
          <w:szCs w:val="21"/>
        </w:rPr>
        <w:t>流体力学</w:t>
      </w:r>
    </w:p>
    <w:p>
      <w:pPr>
        <w:pStyle w:val="2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Descriptive Geometry &amp; Mechanical Draw I </w:t>
      </w:r>
      <w:r>
        <w:rPr>
          <w:rFonts w:hint="eastAsia"/>
          <w:sz w:val="21"/>
          <w:szCs w:val="21"/>
        </w:rPr>
        <w:t xml:space="preserve">   </w:t>
      </w:r>
      <w:r>
        <w:rPr>
          <w:rFonts w:hint="eastAsia" w:ascii="宋体" w:hAnsi="宋体" w:cs="Cambria"/>
          <w:sz w:val="21"/>
          <w:szCs w:val="21"/>
        </w:rPr>
        <w:t>画法几何及工程制图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 xml:space="preserve">Descriptive Geometry &amp; Mechanical Draw II 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 w:ascii="宋体" w:hAnsi="宋体" w:cs="Cambria"/>
          <w:sz w:val="21"/>
          <w:szCs w:val="21"/>
        </w:rPr>
        <w:t>画法几何及工程制图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 xml:space="preserve">II </w:t>
      </w:r>
    </w:p>
    <w:p>
      <w:pPr>
        <w:pStyle w:val="2"/>
        <w:spacing w:before="5" w:line="242" w:lineRule="auto"/>
        <w:ind w:right="2405"/>
        <w:rPr>
          <w:rFonts w:ascii="宋体" w:cs="Cambria"/>
          <w:sz w:val="21"/>
          <w:szCs w:val="21"/>
        </w:rPr>
      </w:pPr>
      <w:r>
        <w:rPr>
          <w:sz w:val="21"/>
          <w:szCs w:val="21"/>
        </w:rPr>
        <w:t xml:space="preserve">Theoretical Mechanics </w:t>
      </w:r>
      <w:r>
        <w:rPr>
          <w:rFonts w:hint="eastAsia" w:ascii="宋体" w:hAnsi="宋体" w:cs="Cambria"/>
          <w:sz w:val="21"/>
          <w:szCs w:val="21"/>
        </w:rPr>
        <w:t>理论力学</w:t>
      </w:r>
    </w:p>
    <w:p>
      <w:pPr>
        <w:pStyle w:val="2"/>
        <w:spacing w:line="303" w:lineRule="exact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Mechanics of Materials </w:t>
      </w:r>
      <w:r>
        <w:rPr>
          <w:rFonts w:hint="eastAsia" w:ascii="宋体" w:hAnsi="宋体" w:cs="Cambria"/>
          <w:sz w:val="21"/>
          <w:szCs w:val="21"/>
        </w:rPr>
        <w:t>材料力学</w:t>
      </w:r>
    </w:p>
    <w:p>
      <w:pPr>
        <w:pStyle w:val="2"/>
        <w:spacing w:before="4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Machine Design Fundamentals </w:t>
      </w:r>
      <w:r>
        <w:rPr>
          <w:rFonts w:hint="eastAsia" w:ascii="宋体" w:hAnsi="宋体" w:cs="Cambria"/>
          <w:sz w:val="21"/>
          <w:szCs w:val="21"/>
        </w:rPr>
        <w:t>机械设计基础</w:t>
      </w:r>
    </w:p>
    <w:p>
      <w:pPr>
        <w:pStyle w:val="2"/>
        <w:spacing w:before="19" w:line="244" w:lineRule="auto"/>
        <w:ind w:right="124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>Hydraulic &amp; Pneumatic Transmission</w:t>
      </w:r>
      <w:r>
        <w:rPr>
          <w:rFonts w:hint="eastAsia" w:ascii="宋体" w:hAnsi="宋体" w:cs="Cambria"/>
          <w:sz w:val="21"/>
          <w:szCs w:val="21"/>
        </w:rPr>
        <w:t>液压与气压传动</w:t>
      </w:r>
    </w:p>
    <w:p>
      <w:pPr>
        <w:pStyle w:val="2"/>
        <w:spacing w:line="301" w:lineRule="exact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Machine Manufacturing Technology </w:t>
      </w:r>
      <w:r>
        <w:rPr>
          <w:rFonts w:hint="eastAsia" w:ascii="宋体" w:hAnsi="宋体" w:cs="Cambria"/>
          <w:sz w:val="21"/>
          <w:szCs w:val="21"/>
        </w:rPr>
        <w:t>机械制造技术基础</w:t>
      </w:r>
    </w:p>
    <w:p>
      <w:pPr>
        <w:pStyle w:val="2"/>
        <w:spacing w:line="303" w:lineRule="exact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Chemistry </w:t>
      </w:r>
      <w:r>
        <w:rPr>
          <w:rFonts w:hint="eastAsia" w:ascii="宋体" w:hAnsi="宋体" w:cs="Cambria"/>
          <w:sz w:val="21"/>
          <w:szCs w:val="21"/>
        </w:rPr>
        <w:t>化学</w:t>
      </w:r>
    </w:p>
    <w:p>
      <w:pPr>
        <w:pStyle w:val="2"/>
        <w:spacing w:before="5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Linear Algebra </w:t>
      </w:r>
      <w:r>
        <w:rPr>
          <w:rFonts w:hint="eastAsia" w:ascii="宋体" w:hAnsi="宋体" w:cs="Cambria"/>
          <w:sz w:val="21"/>
          <w:szCs w:val="21"/>
        </w:rPr>
        <w:t>线性代数</w:t>
      </w:r>
    </w:p>
    <w:p>
      <w:pPr>
        <w:pStyle w:val="2"/>
        <w:spacing w:before="5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Probability Theory &amp; Mathematical Statistics </w:t>
      </w:r>
      <w:r>
        <w:rPr>
          <w:rFonts w:hint="eastAsia" w:ascii="宋体" w:hAnsi="宋体" w:cs="Cambria"/>
          <w:sz w:val="21"/>
          <w:szCs w:val="21"/>
        </w:rPr>
        <w:t>概率与数理统计</w:t>
      </w:r>
    </w:p>
    <w:p>
      <w:pPr>
        <w:pStyle w:val="2"/>
        <w:spacing w:before="4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College Physics I </w:t>
      </w:r>
      <w:r>
        <w:rPr>
          <w:rFonts w:hint="eastAsia" w:ascii="宋体" w:hAnsi="宋体" w:cs="Cambria"/>
          <w:sz w:val="21"/>
          <w:szCs w:val="21"/>
        </w:rPr>
        <w:t>大学物理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I</w:t>
      </w:r>
    </w:p>
    <w:p>
      <w:pPr>
        <w:pStyle w:val="2"/>
        <w:spacing w:before="5"/>
        <w:ind w:right="3766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College Physics Experiment I </w:t>
      </w:r>
      <w:r>
        <w:rPr>
          <w:rFonts w:hint="eastAsia" w:ascii="宋体" w:hAnsi="宋体" w:cs="Cambria"/>
          <w:sz w:val="21"/>
          <w:szCs w:val="21"/>
        </w:rPr>
        <w:t>大学物理实验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</w:p>
    <w:p>
      <w:pPr>
        <w:pStyle w:val="2"/>
        <w:spacing w:before="5"/>
        <w:ind w:right="3766"/>
        <w:rPr>
          <w:sz w:val="21"/>
          <w:szCs w:val="21"/>
        </w:rPr>
      </w:pPr>
      <w:r>
        <w:rPr>
          <w:sz w:val="21"/>
          <w:szCs w:val="21"/>
        </w:rPr>
        <w:t xml:space="preserve">College Physics II </w:t>
      </w:r>
      <w:r>
        <w:rPr>
          <w:rFonts w:hint="eastAsia" w:ascii="宋体" w:hAnsi="宋体" w:cs="Cambria"/>
          <w:sz w:val="21"/>
          <w:szCs w:val="21"/>
        </w:rPr>
        <w:t>大学物理</w:t>
      </w:r>
      <w:r>
        <w:rPr>
          <w:rFonts w:hint="eastAsia" w:ascii="宋体" w:cs="Cambria"/>
          <w:sz w:val="21"/>
          <w:szCs w:val="21"/>
        </w:rPr>
        <w:t xml:space="preserve"> </w:t>
      </w:r>
      <w:r>
        <w:rPr>
          <w:sz w:val="21"/>
          <w:szCs w:val="21"/>
        </w:rPr>
        <w:t>II</w:t>
      </w:r>
    </w:p>
    <w:p>
      <w:pPr>
        <w:pStyle w:val="2"/>
        <w:spacing w:before="2"/>
        <w:rPr>
          <w:rFonts w:hint="eastAsia" w:ascii="宋体" w:cs="Cambria"/>
          <w:sz w:val="21"/>
          <w:szCs w:val="21"/>
        </w:rPr>
      </w:pPr>
      <w:r>
        <w:rPr>
          <w:sz w:val="21"/>
          <w:szCs w:val="21"/>
        </w:rPr>
        <w:t xml:space="preserve">Electrotechnics &amp; Electronic Technique Practice </w:t>
      </w:r>
      <w:r>
        <w:rPr>
          <w:rFonts w:hint="eastAsia" w:ascii="宋体" w:hAnsi="宋体" w:cs="Cambria"/>
          <w:sz w:val="21"/>
          <w:szCs w:val="21"/>
        </w:rPr>
        <w:t>电工电子技能训练</w:t>
      </w:r>
    </w:p>
    <w:p>
      <w:pPr>
        <w:pStyle w:val="2"/>
        <w:spacing w:before="2"/>
        <w:rPr>
          <w:rFonts w:hint="eastAsia" w:ascii="宋体" w:hAnsi="宋体" w:cs="Cambria"/>
          <w:sz w:val="21"/>
          <w:szCs w:val="21"/>
        </w:rPr>
      </w:pPr>
      <w:r>
        <w:rPr>
          <w:sz w:val="21"/>
          <w:szCs w:val="21"/>
        </w:rPr>
        <w:t xml:space="preserve">Numerical Control Machine Technique Practice </w:t>
      </w:r>
      <w:r>
        <w:rPr>
          <w:rFonts w:hint="eastAsia" w:ascii="宋体" w:hAnsi="宋体" w:cs="Cambria"/>
          <w:sz w:val="21"/>
          <w:szCs w:val="21"/>
        </w:rPr>
        <w:t>现代制造技术综合实践</w:t>
      </w:r>
    </w:p>
    <w:p>
      <w:pPr>
        <w:pStyle w:val="2"/>
        <w:spacing w:before="2"/>
        <w:rPr>
          <w:rFonts w:hint="eastAsia" w:ascii="宋体" w:hAnsi="宋体" w:cs="Cambria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Engineering Innovation </w:t>
      </w:r>
      <w:r>
        <w:rPr>
          <w:rFonts w:hint="eastAsia" w:ascii="宋体" w:hAnsi="宋体" w:cs="Cambria"/>
          <w:b w:val="0"/>
          <w:bCs w:val="0"/>
          <w:sz w:val="21"/>
          <w:szCs w:val="21"/>
        </w:rPr>
        <w:t>工程</w:t>
      </w:r>
      <w:r>
        <w:rPr>
          <w:rFonts w:hint="eastAsia" w:ascii="宋体" w:hAnsi="宋体" w:cs="Cambria"/>
          <w:b w:val="0"/>
          <w:bCs w:val="0"/>
          <w:sz w:val="21"/>
          <w:szCs w:val="21"/>
          <w:lang w:val="en-US" w:eastAsia="zh-CN"/>
        </w:rPr>
        <w:t>设计与</w:t>
      </w:r>
      <w:r>
        <w:rPr>
          <w:rFonts w:hint="eastAsia" w:ascii="宋体" w:hAnsi="宋体" w:cs="Cambria"/>
          <w:b w:val="0"/>
          <w:bCs w:val="0"/>
          <w:sz w:val="21"/>
          <w:szCs w:val="21"/>
        </w:rPr>
        <w:t>创新（2021级开始）</w:t>
      </w:r>
    </w:p>
    <w:p>
      <w:pPr>
        <w:pStyle w:val="2"/>
        <w:spacing w:before="5"/>
        <w:rPr>
          <w:rFonts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Programmable Logic Controllers PLC </w:t>
      </w:r>
      <w:r>
        <w:rPr>
          <w:rFonts w:hint="eastAsia" w:ascii="宋体" w:hAnsi="宋体" w:cs="Cambria"/>
          <w:b/>
          <w:bCs/>
          <w:sz w:val="21"/>
          <w:szCs w:val="21"/>
        </w:rPr>
        <w:t>可编程控制器</w:t>
      </w:r>
    </w:p>
    <w:p>
      <w:pPr>
        <w:pStyle w:val="2"/>
        <w:spacing w:before="5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Principles And Applications Of Single-Chip </w:t>
      </w:r>
      <w:r>
        <w:rPr>
          <w:rFonts w:hint="eastAsia" w:ascii="宋体" w:hAnsi="宋体" w:cs="Cambria"/>
          <w:b/>
          <w:bCs/>
          <w:sz w:val="21"/>
          <w:szCs w:val="21"/>
        </w:rPr>
        <w:t>单片机原理及应用</w:t>
      </w:r>
    </w:p>
    <w:p>
      <w:pPr>
        <w:pStyle w:val="2"/>
        <w:spacing w:before="4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 Programming Language C </w:t>
      </w:r>
      <w:r>
        <w:rPr>
          <w:rFonts w:hint="eastAsia" w:ascii="宋体" w:hAnsi="宋体" w:cs="Cambria"/>
          <w:b/>
          <w:bCs/>
          <w:sz w:val="21"/>
          <w:szCs w:val="21"/>
        </w:rPr>
        <w:t>语言程序设计</w:t>
      </w:r>
    </w:p>
    <w:p>
      <w:pPr>
        <w:pStyle w:val="2"/>
        <w:spacing w:before="5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Measuring Technology </w:t>
      </w:r>
      <w:r>
        <w:rPr>
          <w:rFonts w:hint="eastAsia" w:ascii="宋体" w:hAnsi="宋体" w:cs="Cambria"/>
          <w:b/>
          <w:bCs/>
          <w:sz w:val="21"/>
          <w:szCs w:val="21"/>
        </w:rPr>
        <w:t>测试技术</w:t>
      </w:r>
    </w:p>
    <w:p>
      <w:pPr>
        <w:pStyle w:val="2"/>
        <w:ind w:right="1983"/>
        <w:rPr>
          <w:rFonts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Selected Readings of English Poetry </w:t>
      </w:r>
      <w:r>
        <w:rPr>
          <w:rFonts w:hint="eastAsia" w:ascii="宋体" w:hAnsi="宋体" w:cs="Cambria"/>
          <w:b/>
          <w:bCs/>
          <w:sz w:val="21"/>
          <w:szCs w:val="21"/>
        </w:rPr>
        <w:t>英语诗歌选读</w:t>
      </w:r>
    </w:p>
    <w:p>
      <w:pPr>
        <w:pStyle w:val="2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Comparison of Chinese &amp; Western Civilization </w:t>
      </w:r>
      <w:r>
        <w:rPr>
          <w:rFonts w:hint="eastAsia" w:ascii="宋体" w:hAnsi="宋体" w:cs="Cambria"/>
          <w:b/>
          <w:bCs/>
          <w:sz w:val="21"/>
          <w:szCs w:val="21"/>
        </w:rPr>
        <w:t>中西方文明比较</w:t>
      </w:r>
    </w:p>
    <w:p>
      <w:pPr>
        <w:pStyle w:val="2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Chinese Culture History </w:t>
      </w:r>
      <w:r>
        <w:rPr>
          <w:rFonts w:hint="eastAsia" w:ascii="宋体" w:hAnsi="宋体" w:cs="Cambria"/>
          <w:b/>
          <w:bCs/>
          <w:sz w:val="21"/>
          <w:szCs w:val="21"/>
        </w:rPr>
        <w:t>中国文化史</w:t>
      </w:r>
    </w:p>
    <w:p>
      <w:pPr>
        <w:pStyle w:val="2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Philosophy of Science &amp; Technology</w:t>
      </w:r>
      <w:r>
        <w:rPr>
          <w:rFonts w:hint="eastAsia" w:ascii="宋体" w:hAnsi="宋体" w:cs="Cambria"/>
          <w:b/>
          <w:bCs/>
          <w:sz w:val="21"/>
          <w:szCs w:val="21"/>
        </w:rPr>
        <w:t>科学技术哲学</w:t>
      </w:r>
    </w:p>
    <w:p>
      <w:pPr>
        <w:pStyle w:val="2"/>
        <w:ind w:right="3729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Introduction to Philosophy </w:t>
      </w:r>
      <w:r>
        <w:rPr>
          <w:rFonts w:hint="eastAsia" w:ascii="宋体" w:hAnsi="宋体" w:cs="Cambria"/>
          <w:b/>
          <w:bCs/>
          <w:sz w:val="21"/>
          <w:szCs w:val="21"/>
        </w:rPr>
        <w:t>哲学概论</w:t>
      </w:r>
    </w:p>
    <w:p>
      <w:pPr>
        <w:pStyle w:val="2"/>
        <w:spacing w:line="242" w:lineRule="auto"/>
        <w:ind w:right="2896"/>
        <w:rPr>
          <w:rFonts w:hint="eastAsia" w:ascii="宋体" w:cs="Cambr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Introduction to Religious Studies </w:t>
      </w:r>
      <w:r>
        <w:rPr>
          <w:rFonts w:hint="eastAsia" w:ascii="宋体" w:hAnsi="宋体" w:cs="Cambria"/>
          <w:b/>
          <w:bCs/>
          <w:sz w:val="21"/>
          <w:szCs w:val="21"/>
        </w:rPr>
        <w:t>宗教学导论</w:t>
      </w:r>
    </w:p>
    <w:p>
      <w:pPr>
        <w:pStyle w:val="2"/>
        <w:spacing w:line="242" w:lineRule="auto"/>
        <w:ind w:right="289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Introduction to Psychology </w:t>
      </w:r>
      <w:r>
        <w:rPr>
          <w:rFonts w:hint="eastAsia" w:ascii="宋体" w:hAnsi="宋体" w:cs="Cambria"/>
          <w:b/>
          <w:bCs/>
          <w:sz w:val="21"/>
          <w:szCs w:val="21"/>
        </w:rPr>
        <w:t>心理学导论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A8"/>
    <w:rsid w:val="00155004"/>
    <w:rsid w:val="001C380E"/>
    <w:rsid w:val="002C5882"/>
    <w:rsid w:val="00445DA8"/>
    <w:rsid w:val="004E77F4"/>
    <w:rsid w:val="00551AC2"/>
    <w:rsid w:val="00E92112"/>
    <w:rsid w:val="0AD011EA"/>
    <w:rsid w:val="15BA7CC9"/>
    <w:rsid w:val="1FE22555"/>
    <w:rsid w:val="274173DE"/>
    <w:rsid w:val="48833367"/>
    <w:rsid w:val="4CE307B0"/>
    <w:rsid w:val="592071DE"/>
    <w:rsid w:val="678021C8"/>
    <w:rsid w:val="7B8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mbria" w:hAnsi="Cambria" w:eastAsia="宋体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99"/>
    <w:pPr>
      <w:ind w:left="120"/>
    </w:pPr>
    <w:rPr>
      <w:sz w:val="24"/>
      <w:szCs w:val="24"/>
    </w:rPr>
  </w:style>
  <w:style w:type="character" w:customStyle="1" w:styleId="5">
    <w:name w:val="正文文本 Char"/>
    <w:basedOn w:val="4"/>
    <w:link w:val="2"/>
    <w:qFormat/>
    <w:uiPriority w:val="99"/>
    <w:rPr>
      <w:rFonts w:ascii="Cambria" w:hAnsi="Cambria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2643</Characters>
  <Lines>22</Lines>
  <Paragraphs>6</Paragraphs>
  <TotalTime>40</TotalTime>
  <ScaleCrop>false</ScaleCrop>
  <LinksUpToDate>false</LinksUpToDate>
  <CharactersWithSpaces>3100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2021-10-20T05:09:00Z</dcterms:created>
  <dc:creator>HP</dc:creator>
  <cp:lastModifiedBy>丁丽萍</cp:lastModifiedBy>
  <cp:lastPrinted>2021-10-20T05:16:00Z</cp:lastPrinted>
  <dcterms:modified xsi:type="dcterms:W3CDTF">2021-10-20T06:58:02Z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21044DD588564E68A996894BBA8009A6</vt:lpwstr>
  </property>
</Properties>
</file>